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C1" w:rsidRDefault="000D71C1" w:rsidP="000D71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Ақмола</w:t>
      </w:r>
      <w:proofErr w:type="spellEnd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облысының</w:t>
      </w:r>
      <w:proofErr w:type="spellEnd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білім</w:t>
      </w:r>
      <w:proofErr w:type="spellEnd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басқармасы</w:t>
      </w:r>
      <w:proofErr w:type="spellEnd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D71C1" w:rsidRPr="000D71C1" w:rsidRDefault="000D71C1" w:rsidP="000D71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</w:pPr>
      <w:proofErr w:type="spellStart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Степногорск</w:t>
      </w:r>
      <w:proofErr w:type="spellEnd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қаласы</w:t>
      </w:r>
      <w:proofErr w:type="spellEnd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бойынша</w:t>
      </w:r>
      <w:proofErr w:type="spellEnd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білім</w:t>
      </w:r>
      <w:proofErr w:type="spellEnd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бөлімінің</w:t>
      </w:r>
      <w:proofErr w:type="spellEnd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жанында</w:t>
      </w:r>
      <w:proofErr w:type="spellEnd"/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>ғ</w:t>
      </w:r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ы</w:t>
      </w:r>
    </w:p>
    <w:p w:rsidR="000D71C1" w:rsidRPr="000D71C1" w:rsidRDefault="000D71C1" w:rsidP="000D71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>Степногорск қаласының балалар - жасөспірімдер</w:t>
      </w:r>
    </w:p>
    <w:p w:rsidR="000D71C1" w:rsidRPr="000D71C1" w:rsidRDefault="000D71C1" w:rsidP="000D71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D7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>шығармашылық орталығы " МКҚК</w:t>
      </w:r>
    </w:p>
    <w:p w:rsidR="003E46C9" w:rsidRPr="000A2AB7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kk-KZ"/>
        </w:rPr>
      </w:pPr>
    </w:p>
    <w:p w:rsidR="003E46C9" w:rsidRPr="00C01D98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4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0A2AB7" w:rsidRDefault="00D704DE" w:rsidP="00D704DE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704DE">
        <w:rPr>
          <w:rFonts w:ascii="Times New Roman" w:hAnsi="Times New Roman" w:cs="Times New Roman"/>
          <w:b/>
          <w:sz w:val="28"/>
          <w:lang w:val="kk-KZ"/>
        </w:rPr>
        <w:t>"Өрнек" үйірмесінің</w:t>
      </w:r>
      <w:r w:rsidR="008574F0">
        <w:rPr>
          <w:rFonts w:ascii="Times New Roman" w:hAnsi="Times New Roman" w:cs="Times New Roman"/>
          <w:b/>
          <w:sz w:val="28"/>
          <w:lang w:val="kk-KZ"/>
        </w:rPr>
        <w:t xml:space="preserve"> жұмыс тәжірибесінен</w:t>
      </w:r>
    </w:p>
    <w:p w:rsidR="00D704DE" w:rsidRPr="00D704DE" w:rsidRDefault="008574F0" w:rsidP="00D704DE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Балалар-</w:t>
      </w:r>
      <w:r w:rsidR="00D704DE" w:rsidRPr="00D704DE">
        <w:rPr>
          <w:rFonts w:ascii="Times New Roman" w:hAnsi="Times New Roman" w:cs="Times New Roman"/>
          <w:b/>
          <w:sz w:val="28"/>
          <w:lang w:val="kk-KZ"/>
        </w:rPr>
        <w:t xml:space="preserve"> жасөспірімдер шығармашылық орталығы</w:t>
      </w:r>
    </w:p>
    <w:p w:rsidR="00D704DE" w:rsidRPr="00D704DE" w:rsidRDefault="00D704DE" w:rsidP="00D704DE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704DE">
        <w:rPr>
          <w:rFonts w:ascii="Times New Roman" w:hAnsi="Times New Roman" w:cs="Times New Roman"/>
          <w:b/>
          <w:sz w:val="28"/>
          <w:lang w:val="kk-KZ"/>
        </w:rPr>
        <w:t xml:space="preserve">шығармашылық бірлестіктердегі сабақтарда </w:t>
      </w:r>
    </w:p>
    <w:p w:rsidR="00D704DE" w:rsidRPr="00D704DE" w:rsidRDefault="008574F0" w:rsidP="00D704DE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704DE">
        <w:rPr>
          <w:rFonts w:ascii="Times New Roman" w:hAnsi="Times New Roman" w:cs="Times New Roman"/>
          <w:b/>
          <w:sz w:val="28"/>
          <w:lang w:val="kk-KZ"/>
        </w:rPr>
        <w:t>"</w:t>
      </w:r>
      <w:r>
        <w:rPr>
          <w:rFonts w:ascii="Times New Roman" w:hAnsi="Times New Roman" w:cs="Times New Roman"/>
          <w:b/>
          <w:sz w:val="28"/>
          <w:lang w:val="kk-KZ"/>
        </w:rPr>
        <w:t>Рухани Жаңғыру"бағдарламасын жүзеге асыру</w:t>
      </w:r>
      <w:r w:rsidR="00D704DE" w:rsidRPr="00D704DE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0A2AB7" w:rsidRDefault="000A2AB7" w:rsidP="000A2AB7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A2AB7" w:rsidRDefault="000A2AB7" w:rsidP="000A2AB7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A2AB7" w:rsidRDefault="000A2AB7" w:rsidP="000A2AB7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A2AB7" w:rsidRDefault="000A2AB7" w:rsidP="000A2AB7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A2AB7" w:rsidRDefault="000A2AB7" w:rsidP="000A2AB7">
      <w:pPr>
        <w:pStyle w:val="a9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0A2AB7" w:rsidRDefault="000A2AB7" w:rsidP="000A2AB7">
      <w:pPr>
        <w:pStyle w:val="a9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0A2AB7" w:rsidRDefault="000A2AB7" w:rsidP="000A2AB7">
      <w:pPr>
        <w:pStyle w:val="a9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0A2AB7" w:rsidRPr="00955FE5" w:rsidRDefault="00D704DE" w:rsidP="000A2AB7">
      <w:pPr>
        <w:pStyle w:val="a9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педагог Омарбекова Анар Абаевна</w:t>
      </w:r>
    </w:p>
    <w:p w:rsidR="003E46C9" w:rsidRDefault="003E46C9" w:rsidP="000A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Default="003E46C9" w:rsidP="00852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/>
        </w:rPr>
      </w:pPr>
    </w:p>
    <w:p w:rsidR="003E46C9" w:rsidRPr="001F2D3B" w:rsidRDefault="006C6050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2021  жыл</w:t>
      </w:r>
    </w:p>
    <w:p w:rsidR="00BE6EA7" w:rsidRPr="00E845CD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55FE5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«Патриотизм өз жеріне, өз ауылына, қаласына, облысына деген сүйіспеншіліктен, кіші Отанға деген</w:t>
      </w:r>
      <w:r w:rsidR="00955F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сүйіспеншіліктен басталады</w:t>
      </w:r>
      <w:r w:rsidRPr="00955FE5">
        <w:rPr>
          <w:rFonts w:ascii="Times New Roman" w:eastAsia="Times New Roman" w:hAnsi="Times New Roman" w:cs="Times New Roman"/>
          <w:sz w:val="28"/>
          <w:szCs w:val="28"/>
          <w:lang w:val="kk-KZ"/>
        </w:rPr>
        <w:t>...</w:t>
      </w:r>
      <w:r w:rsidR="00955F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955FE5">
        <w:rPr>
          <w:rFonts w:ascii="Times New Roman" w:eastAsia="Times New Roman" w:hAnsi="Times New Roman" w:cs="Times New Roman"/>
          <w:sz w:val="28"/>
          <w:szCs w:val="28"/>
          <w:lang w:val="kk-KZ"/>
        </w:rPr>
        <w:t>Неліктен кішкентай Отан? Адам рационалды ғана емес, сонымен қатар эмоционалды. Кішкентай Отан - бұл с</w:t>
      </w:r>
      <w:r w:rsidR="004D129C">
        <w:rPr>
          <w:rFonts w:ascii="Times New Roman" w:eastAsia="Times New Roman" w:hAnsi="Times New Roman" w:cs="Times New Roman"/>
          <w:sz w:val="28"/>
          <w:szCs w:val="28"/>
          <w:lang w:val="kk-KZ"/>
        </w:rPr>
        <w:t>енің туып-өскен жерің,сонымен  қатар сенің</w:t>
      </w:r>
      <w:r w:rsidRPr="00955F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бүкіл өміріңді өткізген кезең. Мұнда таулар, өзендер, олардың шығу тегі, адамдардың есінде қалған адамдардың есімдері туралы әңгімелер мен аңыздар бар. Сіз тізімді жалғас</w:t>
      </w:r>
      <w:r w:rsidR="00E845CD">
        <w:rPr>
          <w:rFonts w:ascii="Times New Roman" w:eastAsia="Times New Roman" w:hAnsi="Times New Roman" w:cs="Times New Roman"/>
          <w:sz w:val="28"/>
          <w:szCs w:val="28"/>
          <w:lang w:val="kk-KZ"/>
        </w:rPr>
        <w:t>тыра аласыз. Мұның бәрі маңызды</w:t>
      </w:r>
      <w:r w:rsidRPr="00955FE5">
        <w:rPr>
          <w:rFonts w:ascii="Times New Roman" w:eastAsia="Times New Roman" w:hAnsi="Times New Roman" w:cs="Times New Roman"/>
          <w:sz w:val="28"/>
          <w:szCs w:val="28"/>
          <w:lang w:val="kk-KZ"/>
        </w:rPr>
        <w:t>... Кішкентай Отаннан үлкен Отанға - туған еліңе (Қазақстанға) деген сүйіспеншілік басталады », - деп келтіреді ҚР Тұңғыш Президентінің бағдарламалық мақаласынан.</w:t>
      </w:r>
    </w:p>
    <w:p w:rsidR="00BE6EA7" w:rsidRPr="006A3E29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5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r w:rsidRPr="006A3E29">
        <w:rPr>
          <w:rFonts w:ascii="Times New Roman" w:eastAsia="Times New Roman" w:hAnsi="Times New Roman" w:cs="Times New Roman"/>
          <w:sz w:val="28"/>
          <w:szCs w:val="28"/>
          <w:lang w:val="kk-KZ"/>
        </w:rPr>
        <w:t>Шағын Отанға деген сүйіспеншілік біздің ұлттық патриотизміміздің негізі.</w:t>
      </w:r>
    </w:p>
    <w:p w:rsidR="00BE6EA7" w:rsidRPr="006A3E29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3E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Ұлттық дәстүрлер мен әдет-ғұрыптар, тіл - бір сөзбен айтқанда </w:t>
      </w:r>
      <w:r w:rsidR="006932DE" w:rsidRPr="006A3E29">
        <w:rPr>
          <w:rFonts w:ascii="Times New Roman" w:eastAsia="Times New Roman" w:hAnsi="Times New Roman" w:cs="Times New Roman"/>
          <w:sz w:val="28"/>
          <w:szCs w:val="28"/>
          <w:lang w:val="kk-KZ"/>
        </w:rPr>
        <w:t>ұлттық рух әрдайым қалуы керек.</w:t>
      </w:r>
      <w:r w:rsidR="00794E17" w:rsidRPr="006A3E29">
        <w:rPr>
          <w:rFonts w:ascii="Times New Roman" w:eastAsia="Times New Roman" w:hAnsi="Times New Roman" w:cs="Times New Roman"/>
          <w:sz w:val="28"/>
          <w:szCs w:val="28"/>
          <w:lang w:val="kk-KZ"/>
        </w:rPr>
        <w:t>Біз туған жеріміздің дәстүрлерін біліп, құрметтеуіміз керек, өйткені өзіміздің өткен тарихымызды білу ғана бізге дәстүрлер мен өшпес адами құндылықтарды – Отанға деген сүйіспеншілікті, мейірімділік пен әділдікті, жақынына деген құрметті, үлкендерге деген құрметті нығайта алады.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E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Халықтық</w:t>
      </w:r>
      <w:proofErr w:type="spellEnd"/>
      <w:r w:rsidR="00E14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4D51">
        <w:rPr>
          <w:rFonts w:ascii="Times New Roman" w:eastAsia="Times New Roman" w:hAnsi="Times New Roman" w:cs="Times New Roman"/>
          <w:sz w:val="28"/>
          <w:szCs w:val="28"/>
        </w:rPr>
        <w:t>қолданбалы</w:t>
      </w:r>
      <w:proofErr w:type="spellEnd"/>
      <w:r w:rsidR="00E14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4D51">
        <w:rPr>
          <w:rFonts w:ascii="Times New Roman" w:eastAsia="Times New Roman" w:hAnsi="Times New Roman" w:cs="Times New Roman"/>
          <w:sz w:val="28"/>
          <w:szCs w:val="28"/>
        </w:rPr>
        <w:t>өнер</w:t>
      </w:r>
      <w:proofErr w:type="spellEnd"/>
      <w:r w:rsidR="00E14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14D51">
        <w:rPr>
          <w:rFonts w:ascii="Times New Roman" w:eastAsia="Times New Roman" w:hAnsi="Times New Roman" w:cs="Times New Roman"/>
          <w:sz w:val="28"/>
          <w:szCs w:val="28"/>
        </w:rPr>
        <w:t>асыра</w:t>
      </w:r>
      <w:proofErr w:type="spellEnd"/>
      <w:r w:rsidR="00E14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D51">
        <w:rPr>
          <w:rFonts w:ascii="Times New Roman" w:eastAsia="Times New Roman" w:hAnsi="Times New Roman" w:cs="Times New Roman"/>
          <w:sz w:val="28"/>
          <w:szCs w:val="28"/>
          <w:lang w:val="kk-KZ"/>
        </w:rPr>
        <w:t>айтпағанда</w:t>
      </w: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ұлттық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мәдениеттің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құрамдас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бөліктерінің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бірі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санауға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Халық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шығармашылығы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заттары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отбасының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күнделікті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өмірін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түрлі-түсті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бояулармен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толтырып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күнделікті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өмір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мерекелерді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ажарландыра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түсті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Қазақстанның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бай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алуан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табиғаты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қолданбалы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өнерінің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бояуы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мазмұнды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көрінісінің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қалыптасуы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дамуына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әсер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етті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Шығарылатын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бұйымдардың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спектрін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қамти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технологиялық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процестің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бар</w:t>
      </w:r>
      <w:r w:rsidR="00384669">
        <w:rPr>
          <w:rFonts w:ascii="Times New Roman" w:eastAsia="Times New Roman" w:hAnsi="Times New Roman" w:cs="Times New Roman"/>
          <w:sz w:val="28"/>
          <w:szCs w:val="28"/>
        </w:rPr>
        <w:t>лық</w:t>
      </w:r>
      <w:proofErr w:type="spellEnd"/>
      <w:r w:rsid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669">
        <w:rPr>
          <w:rFonts w:ascii="Times New Roman" w:eastAsia="Times New Roman" w:hAnsi="Times New Roman" w:cs="Times New Roman"/>
          <w:sz w:val="28"/>
          <w:szCs w:val="28"/>
        </w:rPr>
        <w:t>күрделілігін</w:t>
      </w:r>
      <w:proofErr w:type="spellEnd"/>
      <w:r w:rsid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669">
        <w:rPr>
          <w:rFonts w:ascii="Times New Roman" w:eastAsia="Times New Roman" w:hAnsi="Times New Roman" w:cs="Times New Roman"/>
          <w:sz w:val="28"/>
          <w:szCs w:val="28"/>
        </w:rPr>
        <w:t>ескере</w:t>
      </w:r>
      <w:proofErr w:type="spellEnd"/>
      <w:r w:rsid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84669">
        <w:rPr>
          <w:rFonts w:ascii="Times New Roman" w:eastAsia="Times New Roman" w:hAnsi="Times New Roman" w:cs="Times New Roman"/>
          <w:sz w:val="28"/>
          <w:szCs w:val="28"/>
        </w:rPr>
        <w:t>отырып,</w:t>
      </w:r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шеберлердің</w:t>
      </w:r>
      <w:proofErr w:type="spellEnd"/>
      <w:proofErr w:type="gramEnd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еңбексүйгіштігіне</w:t>
      </w:r>
      <w:proofErr w:type="spellEnd"/>
      <w:r w:rsidR="00384669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669" w:rsidRPr="00384669">
        <w:rPr>
          <w:rFonts w:ascii="Times New Roman" w:eastAsia="Times New Roman" w:hAnsi="Times New Roman" w:cs="Times New Roman"/>
          <w:sz w:val="28"/>
          <w:szCs w:val="28"/>
        </w:rPr>
        <w:t>шеберліктің</w:t>
      </w:r>
      <w:proofErr w:type="spellEnd"/>
      <w:r w:rsidR="00384669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669" w:rsidRPr="00384669"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 w:rsidR="00384669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669" w:rsidRPr="00384669">
        <w:rPr>
          <w:rFonts w:ascii="Times New Roman" w:eastAsia="Times New Roman" w:hAnsi="Times New Roman" w:cs="Times New Roman"/>
          <w:sz w:val="28"/>
          <w:szCs w:val="28"/>
        </w:rPr>
        <w:t>деңгейіне</w:t>
      </w:r>
      <w:proofErr w:type="spellEnd"/>
      <w:r w:rsidR="00384669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669" w:rsidRPr="00384669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384669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669" w:rsidRPr="00384669">
        <w:rPr>
          <w:rFonts w:ascii="Times New Roman" w:eastAsia="Times New Roman" w:hAnsi="Times New Roman" w:cs="Times New Roman"/>
          <w:sz w:val="28"/>
          <w:szCs w:val="28"/>
        </w:rPr>
        <w:t>нәзік</w:t>
      </w:r>
      <w:proofErr w:type="spellEnd"/>
      <w:r w:rsidR="00384669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669" w:rsidRPr="00384669">
        <w:rPr>
          <w:rFonts w:ascii="Times New Roman" w:eastAsia="Times New Roman" w:hAnsi="Times New Roman" w:cs="Times New Roman"/>
          <w:sz w:val="28"/>
          <w:szCs w:val="28"/>
        </w:rPr>
        <w:t>көркемд</w:t>
      </w:r>
      <w:r w:rsidR="00384669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4669">
        <w:rPr>
          <w:rFonts w:ascii="Times New Roman" w:eastAsia="Times New Roman" w:hAnsi="Times New Roman" w:cs="Times New Roman"/>
          <w:sz w:val="28"/>
          <w:szCs w:val="28"/>
        </w:rPr>
        <w:t>сезіміне</w:t>
      </w:r>
      <w:proofErr w:type="spellEnd"/>
      <w:r w:rsid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таңдануға</w:t>
      </w:r>
      <w:proofErr w:type="spellEnd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болмайды</w:t>
      </w:r>
      <w:proofErr w:type="spellEnd"/>
      <w:r w:rsidR="0079774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</w:t>
      </w:r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742">
        <w:rPr>
          <w:rFonts w:ascii="Times New Roman" w:eastAsia="Times New Roman" w:hAnsi="Times New Roman" w:cs="Times New Roman"/>
          <w:sz w:val="28"/>
          <w:szCs w:val="28"/>
        </w:rPr>
        <w:t>қолда</w:t>
      </w:r>
      <w:proofErr w:type="spellEnd"/>
      <w:r w:rsidR="00797742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материалдардан</w:t>
      </w:r>
      <w:proofErr w:type="spellEnd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қолыңызбен</w:t>
      </w:r>
      <w:proofErr w:type="spellEnd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ұлттық</w:t>
      </w:r>
      <w:proofErr w:type="spellEnd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қазынаның</w:t>
      </w:r>
      <w:proofErr w:type="spellEnd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қайталанбас</w:t>
      </w:r>
      <w:proofErr w:type="spellEnd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шедеврлерін</w:t>
      </w:r>
      <w:proofErr w:type="spellEnd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жасауға</w:t>
      </w:r>
      <w:proofErr w:type="spellEnd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көмектеседі</w:t>
      </w:r>
      <w:proofErr w:type="spellEnd"/>
      <w:r w:rsidR="00797742" w:rsidRPr="007977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      «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Өрнек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үйірмесінің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жылдық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жоспарына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жағыру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бағдарламасы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аясында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жүйелі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жұмыстар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жүргізілуде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Қаланың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бастауыш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оқушылары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тақырыптық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шеберлік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сыныптары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өткізілді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Шеберлік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сағаттарының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бір</w:t>
      </w:r>
      <w:r w:rsidR="006A3E29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Тұмар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тұмар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дегеніміз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не,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тұ</w:t>
      </w:r>
      <w:r w:rsidRPr="00955FE5">
        <w:rPr>
          <w:rFonts w:ascii="Times New Roman" w:eastAsia="Times New Roman" w:hAnsi="Times New Roman" w:cs="Times New Roman"/>
          <w:sz w:val="28"/>
          <w:szCs w:val="28"/>
        </w:rPr>
        <w:t>малардың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түрлері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бар,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A3E29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әрине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тұ</w:t>
      </w:r>
      <w:r w:rsidRPr="00955FE5">
        <w:rPr>
          <w:rFonts w:ascii="Times New Roman" w:eastAsia="Times New Roman" w:hAnsi="Times New Roman" w:cs="Times New Roman"/>
          <w:sz w:val="28"/>
          <w:szCs w:val="28"/>
        </w:rPr>
        <w:t>мар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нені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бейнелейтінін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білді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Соңында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өздері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түрлі-түсті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киізден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тұмар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жасады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жылының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соңында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үйдегі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тәрбиеленушіде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Үй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5A64">
        <w:rPr>
          <w:rFonts w:ascii="Times New Roman" w:eastAsia="Times New Roman" w:hAnsi="Times New Roman" w:cs="Times New Roman"/>
          <w:sz w:val="28"/>
          <w:szCs w:val="28"/>
        </w:rPr>
        <w:t>Тұмар</w:t>
      </w:r>
      <w:proofErr w:type="spellEnd"/>
      <w:r w:rsidR="004B5A6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4B5A64">
        <w:rPr>
          <w:rFonts w:ascii="Times New Roman" w:eastAsia="Times New Roman" w:hAnsi="Times New Roman" w:cs="Times New Roman"/>
          <w:sz w:val="28"/>
          <w:szCs w:val="28"/>
        </w:rPr>
        <w:t>үйіне</w:t>
      </w:r>
      <w:proofErr w:type="spellEnd"/>
      <w:r w:rsidR="004B5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B5A64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="004B5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proofErr w:type="gram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рюкзактарына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іліп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қойған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туыстарына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мерекеге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туған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күніне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берген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E29">
        <w:rPr>
          <w:rFonts w:ascii="Times New Roman" w:eastAsia="Times New Roman" w:hAnsi="Times New Roman" w:cs="Times New Roman"/>
          <w:sz w:val="28"/>
          <w:szCs w:val="28"/>
        </w:rPr>
        <w:t>кішкентай</w:t>
      </w:r>
      <w:proofErr w:type="spellEnd"/>
      <w:r w:rsidR="006A3E29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6A3E29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малар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Үйірме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тәрбиеленушілері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«Алтын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қазына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көрмелеріне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қатысып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қазақтың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ұлттық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ою-өрнегі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әрдайым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болатын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жерде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киізден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киізден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жасалған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туындыларды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ұсынды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өздері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тек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киізден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киізден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шеберлердің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шығармаларынан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шабыт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алды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сүйектен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ағаштан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металдан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ұлттық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нақышта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Біздің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үйірме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тақырыптық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көрмелерге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қатысу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техникада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әрдайым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қазақтың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ұлттық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ою-өрнегімен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бейнеленген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туындыларды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ұсынуға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тырысады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оқушылар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әжелеріміздің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ине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шаншу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техникасының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негіздерін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үйренеді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тігін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кесте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тігу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тоқу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киіз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басу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бисер мен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моншақтан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тоқу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түпнұсқа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дәстүрлі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кәдесыйларды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интерьердегі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суреттерді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тұмарларды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ыдыс-аяқтар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тұрмыстық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заттарды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жасауды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зергерлік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бұйымдарды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жасауды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үйренеді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сырғалар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білезіктер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сақиналар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моншақ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кулондар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Үйге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зат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кәдесый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тәрбиеленушілер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мұндай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заттардың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тарихи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тұрғыдан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жасалынғанын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пайдаланылғанын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оны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қолданғанын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біледі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E799D" w:rsidRPr="008E799D">
        <w:t xml:space="preserve"> </w:t>
      </w:r>
      <w:proofErr w:type="spellStart"/>
      <w:r w:rsidR="008E799D" w:rsidRPr="008E799D">
        <w:rPr>
          <w:rFonts w:ascii="Times New Roman" w:eastAsia="Times New Roman" w:hAnsi="Times New Roman" w:cs="Times New Roman"/>
          <w:sz w:val="28"/>
          <w:szCs w:val="28"/>
        </w:rPr>
        <w:t>Біз</w:t>
      </w:r>
      <w:proofErr w:type="spellEnd"/>
      <w:r w:rsidR="008E799D" w:rsidRPr="008E7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799D" w:rsidRPr="008E799D">
        <w:rPr>
          <w:rFonts w:ascii="Times New Roman" w:eastAsia="Times New Roman" w:hAnsi="Times New Roman" w:cs="Times New Roman"/>
          <w:sz w:val="28"/>
          <w:szCs w:val="28"/>
        </w:rPr>
        <w:t>сабақта</w:t>
      </w:r>
      <w:proofErr w:type="spellEnd"/>
      <w:r w:rsidR="008E799D" w:rsidRPr="008E799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8E799D" w:rsidRPr="008E799D">
        <w:rPr>
          <w:rFonts w:ascii="Times New Roman" w:eastAsia="Times New Roman" w:hAnsi="Times New Roman" w:cs="Times New Roman"/>
          <w:sz w:val="28"/>
          <w:szCs w:val="28"/>
        </w:rPr>
        <w:t>істесек</w:t>
      </w:r>
      <w:proofErr w:type="spellEnd"/>
      <w:r w:rsidR="008E799D" w:rsidRPr="008E799D">
        <w:rPr>
          <w:rFonts w:ascii="Times New Roman" w:eastAsia="Times New Roman" w:hAnsi="Times New Roman" w:cs="Times New Roman"/>
          <w:sz w:val="28"/>
          <w:szCs w:val="28"/>
        </w:rPr>
        <w:t xml:space="preserve"> те, </w:t>
      </w:r>
      <w:proofErr w:type="spellStart"/>
      <w:r w:rsidR="008E799D" w:rsidRPr="008E799D">
        <w:rPr>
          <w:rFonts w:ascii="Times New Roman" w:eastAsia="Times New Roman" w:hAnsi="Times New Roman" w:cs="Times New Roman"/>
          <w:sz w:val="28"/>
          <w:szCs w:val="28"/>
        </w:rPr>
        <w:t>әжелеріміздің</w:t>
      </w:r>
      <w:proofErr w:type="spellEnd"/>
      <w:r w:rsidR="008E799D" w:rsidRPr="008E7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799D" w:rsidRPr="008E799D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="005C7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77C1">
        <w:rPr>
          <w:rFonts w:ascii="Times New Roman" w:eastAsia="Times New Roman" w:hAnsi="Times New Roman" w:cs="Times New Roman"/>
          <w:sz w:val="28"/>
          <w:szCs w:val="28"/>
        </w:rPr>
        <w:t>істегенін</w:t>
      </w:r>
      <w:proofErr w:type="spellEnd"/>
      <w:r w:rsidR="005C7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77C1">
        <w:rPr>
          <w:rFonts w:ascii="Times New Roman" w:eastAsia="Times New Roman" w:hAnsi="Times New Roman" w:cs="Times New Roman"/>
          <w:sz w:val="28"/>
          <w:szCs w:val="28"/>
        </w:rPr>
        <w:t>дәл</w:t>
      </w:r>
      <w:proofErr w:type="spellEnd"/>
      <w:r w:rsidR="005C7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77C1">
        <w:rPr>
          <w:rFonts w:ascii="Times New Roman" w:eastAsia="Times New Roman" w:hAnsi="Times New Roman" w:cs="Times New Roman"/>
          <w:sz w:val="28"/>
          <w:szCs w:val="28"/>
        </w:rPr>
        <w:t>қайталай</w:t>
      </w:r>
      <w:proofErr w:type="spellEnd"/>
      <w:r w:rsidR="005C7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77C1">
        <w:rPr>
          <w:rFonts w:ascii="Times New Roman" w:eastAsia="Times New Roman" w:hAnsi="Times New Roman" w:cs="Times New Roman"/>
          <w:sz w:val="28"/>
          <w:szCs w:val="28"/>
        </w:rPr>
        <w:t>бермей</w:t>
      </w:r>
      <w:proofErr w:type="spellEnd"/>
      <w:r w:rsidR="008E799D" w:rsidRPr="008E79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1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562F">
        <w:rPr>
          <w:rFonts w:ascii="Times New Roman" w:eastAsia="Times New Roman" w:hAnsi="Times New Roman" w:cs="Times New Roman"/>
          <w:sz w:val="28"/>
          <w:szCs w:val="28"/>
        </w:rPr>
        <w:t>заманауи</w:t>
      </w:r>
      <w:proofErr w:type="spellEnd"/>
      <w:r w:rsidR="00FE5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562F">
        <w:rPr>
          <w:rFonts w:ascii="Times New Roman" w:eastAsia="Times New Roman" w:hAnsi="Times New Roman" w:cs="Times New Roman"/>
          <w:sz w:val="28"/>
          <w:szCs w:val="28"/>
        </w:rPr>
        <w:t>материалдармен</w:t>
      </w:r>
      <w:proofErr w:type="spellEnd"/>
      <w:r w:rsidR="00841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1503">
        <w:rPr>
          <w:rFonts w:ascii="Times New Roman" w:eastAsia="Times New Roman" w:hAnsi="Times New Roman" w:cs="Times New Roman"/>
          <w:sz w:val="28"/>
          <w:szCs w:val="28"/>
        </w:rPr>
        <w:t>пайдалана</w:t>
      </w:r>
      <w:proofErr w:type="spellEnd"/>
      <w:r w:rsidR="008415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41503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proofErr w:type="gramEnd"/>
      <w:r w:rsidR="008415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1503" w:rsidRPr="008415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41503">
        <w:rPr>
          <w:rFonts w:ascii="Times New Roman" w:eastAsia="Times New Roman" w:hAnsi="Times New Roman" w:cs="Times New Roman"/>
          <w:sz w:val="28"/>
          <w:szCs w:val="28"/>
          <w:lang w:val="kk-KZ"/>
        </w:rPr>
        <w:t>бірақ</w:t>
      </w:r>
      <w:r w:rsidR="00841503" w:rsidRPr="008E7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1503" w:rsidRPr="008E799D">
        <w:rPr>
          <w:rFonts w:ascii="Times New Roman" w:eastAsia="Times New Roman" w:hAnsi="Times New Roman" w:cs="Times New Roman"/>
          <w:sz w:val="28"/>
          <w:szCs w:val="28"/>
        </w:rPr>
        <w:t>біз</w:t>
      </w:r>
      <w:proofErr w:type="spellEnd"/>
      <w:r w:rsidR="00841503" w:rsidRPr="008E7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1503" w:rsidRPr="008E799D">
        <w:rPr>
          <w:rFonts w:ascii="Times New Roman" w:eastAsia="Times New Roman" w:hAnsi="Times New Roman" w:cs="Times New Roman"/>
          <w:sz w:val="28"/>
          <w:szCs w:val="28"/>
        </w:rPr>
        <w:t>көне</w:t>
      </w:r>
      <w:proofErr w:type="spellEnd"/>
      <w:r w:rsidR="00841503" w:rsidRPr="008E7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1503" w:rsidRPr="008E799D">
        <w:rPr>
          <w:rFonts w:ascii="Times New Roman" w:eastAsia="Times New Roman" w:hAnsi="Times New Roman" w:cs="Times New Roman"/>
          <w:sz w:val="28"/>
          <w:szCs w:val="28"/>
        </w:rPr>
        <w:t>заттар</w:t>
      </w:r>
      <w:r w:rsidR="00841503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="00841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503">
        <w:rPr>
          <w:rFonts w:ascii="Times New Roman" w:eastAsia="Times New Roman" w:hAnsi="Times New Roman" w:cs="Times New Roman"/>
          <w:sz w:val="28"/>
          <w:szCs w:val="28"/>
          <w:lang w:val="kk-KZ"/>
        </w:rPr>
        <w:t>жасаймыз</w:t>
      </w:r>
      <w:r w:rsidR="008415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халқының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әдет-ғұрпы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="00236A37" w:rsidRPr="00236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кәдесыйларды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93FE0">
        <w:rPr>
          <w:rFonts w:ascii="Times New Roman" w:eastAsia="Times New Roman" w:hAnsi="Times New Roman" w:cs="Times New Roman"/>
          <w:sz w:val="28"/>
          <w:szCs w:val="28"/>
        </w:rPr>
        <w:t>әсімге</w:t>
      </w:r>
      <w:proofErr w:type="spellEnd"/>
      <w:r w:rsidR="00393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3FE0">
        <w:rPr>
          <w:rFonts w:ascii="Times New Roman" w:eastAsia="Times New Roman" w:hAnsi="Times New Roman" w:cs="Times New Roman"/>
          <w:sz w:val="28"/>
          <w:szCs w:val="28"/>
        </w:rPr>
        <w:t>дайындаймыз,</w:t>
      </w:r>
      <w:r w:rsidR="00BA665E">
        <w:rPr>
          <w:rFonts w:ascii="Times New Roman" w:eastAsia="Times New Roman" w:hAnsi="Times New Roman" w:cs="Times New Roman"/>
          <w:sz w:val="28"/>
          <w:szCs w:val="28"/>
        </w:rPr>
        <w:t>дәстүрлер</w:t>
      </w:r>
      <w:proofErr w:type="spellEnd"/>
      <w:proofErr w:type="gramEnd"/>
      <w:r w:rsidR="00BA6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665E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="00BA665E" w:rsidRPr="00955F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BA665E" w:rsidRPr="00955FE5">
        <w:rPr>
          <w:rFonts w:ascii="Times New Roman" w:eastAsia="Times New Roman" w:hAnsi="Times New Roman" w:cs="Times New Roman"/>
          <w:sz w:val="28"/>
          <w:szCs w:val="28"/>
        </w:rPr>
        <w:t>білімді</w:t>
      </w:r>
      <w:proofErr w:type="spellEnd"/>
      <w:r w:rsidR="00BA665E"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665E" w:rsidRPr="00955FE5">
        <w:rPr>
          <w:rFonts w:ascii="Times New Roman" w:eastAsia="Times New Roman" w:hAnsi="Times New Roman" w:cs="Times New Roman"/>
          <w:sz w:val="28"/>
          <w:szCs w:val="28"/>
        </w:rPr>
        <w:t>бекіту</w:t>
      </w:r>
      <w:proofErr w:type="spellEnd"/>
      <w:r w:rsidR="00BA665E"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665E" w:rsidRPr="00955FE5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="00393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3FE0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="00393F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3FE0">
        <w:rPr>
          <w:rFonts w:ascii="Times New Roman" w:eastAsia="Times New Roman" w:hAnsi="Times New Roman" w:cs="Times New Roman"/>
          <w:sz w:val="28"/>
          <w:szCs w:val="28"/>
        </w:rPr>
        <w:t>құдалық</w:t>
      </w:r>
      <w:proofErr w:type="spellEnd"/>
      <w:r w:rsidR="00393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3FE0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сырға</w:t>
      </w:r>
      <w:proofErr w:type="spellEnd"/>
      <w:r w:rsidR="00F6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5611">
        <w:rPr>
          <w:rFonts w:ascii="Times New Roman" w:eastAsia="Times New Roman" w:hAnsi="Times New Roman" w:cs="Times New Roman"/>
          <w:sz w:val="28"/>
          <w:szCs w:val="28"/>
        </w:rPr>
        <w:t>салатын</w:t>
      </w:r>
      <w:proofErr w:type="spellEnd"/>
      <w:r w:rsidR="00F6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5611">
        <w:rPr>
          <w:rFonts w:ascii="Times New Roman" w:eastAsia="Times New Roman" w:hAnsi="Times New Roman" w:cs="Times New Roman"/>
          <w:sz w:val="28"/>
          <w:szCs w:val="28"/>
        </w:rPr>
        <w:t>қорап</w:t>
      </w:r>
      <w:proofErr w:type="spellEnd"/>
      <w:r w:rsidR="00F656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F65611">
        <w:rPr>
          <w:rFonts w:ascii="Times New Roman" w:eastAsia="Times New Roman" w:hAnsi="Times New Roman" w:cs="Times New Roman"/>
          <w:sz w:val="28"/>
          <w:szCs w:val="28"/>
        </w:rPr>
        <w:t>сырға</w:t>
      </w:r>
      <w:proofErr w:type="spellEnd"/>
      <w:r w:rsidR="00F6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салу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рәсімі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5611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="00F6561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F65611">
        <w:rPr>
          <w:rFonts w:ascii="Times New Roman" w:eastAsia="Times New Roman" w:hAnsi="Times New Roman" w:cs="Times New Roman"/>
          <w:sz w:val="28"/>
          <w:szCs w:val="28"/>
        </w:rPr>
        <w:t>сәукеле</w:t>
      </w:r>
      <w:proofErr w:type="spellEnd"/>
      <w:r w:rsidR="00F65611">
        <w:rPr>
          <w:rFonts w:ascii="Times New Roman" w:eastAsia="Times New Roman" w:hAnsi="Times New Roman" w:cs="Times New Roman"/>
          <w:sz w:val="28"/>
          <w:szCs w:val="28"/>
        </w:rPr>
        <w:t xml:space="preserve"> бас </w:t>
      </w:r>
      <w:proofErr w:type="spellStart"/>
      <w:r w:rsidR="00F65611">
        <w:rPr>
          <w:rFonts w:ascii="Times New Roman" w:eastAsia="Times New Roman" w:hAnsi="Times New Roman" w:cs="Times New Roman"/>
          <w:sz w:val="28"/>
          <w:szCs w:val="28"/>
        </w:rPr>
        <w:t>киім</w:t>
      </w:r>
      <w:proofErr w:type="spellEnd"/>
      <w:r w:rsidR="00F656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F65611">
        <w:rPr>
          <w:rFonts w:ascii="Times New Roman" w:eastAsia="Times New Roman" w:hAnsi="Times New Roman" w:cs="Times New Roman"/>
          <w:sz w:val="28"/>
          <w:szCs w:val="28"/>
        </w:rPr>
        <w:t>қыз</w:t>
      </w:r>
      <w:proofErr w:type="spellEnd"/>
      <w:r w:rsidR="00F6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5611">
        <w:rPr>
          <w:rFonts w:ascii="Times New Roman" w:eastAsia="Times New Roman" w:hAnsi="Times New Roman" w:cs="Times New Roman"/>
          <w:sz w:val="28"/>
          <w:szCs w:val="28"/>
        </w:rPr>
        <w:t>ұзату</w:t>
      </w:r>
      <w:proofErr w:type="spellEnd"/>
      <w:r w:rsidR="00F6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5611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="00F6561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F65611">
        <w:rPr>
          <w:rFonts w:ascii="Times New Roman" w:eastAsia="Times New Roman" w:hAnsi="Times New Roman" w:cs="Times New Roman"/>
          <w:sz w:val="28"/>
          <w:szCs w:val="28"/>
        </w:rPr>
        <w:t>коржы</w:t>
      </w:r>
      <w:r w:rsidR="00063D0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063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63D0D">
        <w:rPr>
          <w:rFonts w:ascii="Times New Roman" w:eastAsia="Times New Roman" w:hAnsi="Times New Roman" w:cs="Times New Roman"/>
          <w:sz w:val="28"/>
          <w:szCs w:val="28"/>
        </w:rPr>
        <w:t>калта</w:t>
      </w:r>
      <w:proofErr w:type="spellEnd"/>
      <w:r w:rsidR="00063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063D0D">
        <w:rPr>
          <w:rFonts w:ascii="Times New Roman" w:eastAsia="Times New Roman" w:hAnsi="Times New Roman" w:cs="Times New Roman"/>
          <w:sz w:val="28"/>
          <w:szCs w:val="28"/>
        </w:rPr>
        <w:t>тойбастар</w:t>
      </w:r>
      <w:proofErr w:type="spellEnd"/>
      <w:r w:rsidR="00063D0D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063D0D">
        <w:rPr>
          <w:rFonts w:ascii="Times New Roman" w:eastAsia="Times New Roman" w:hAnsi="Times New Roman" w:cs="Times New Roman"/>
          <w:sz w:val="28"/>
          <w:szCs w:val="28"/>
        </w:rPr>
        <w:t>жасауды</w:t>
      </w:r>
      <w:proofErr w:type="spellEnd"/>
      <w:r w:rsidR="00063D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63D0D">
        <w:rPr>
          <w:rFonts w:ascii="Times New Roman" w:eastAsia="Times New Roman" w:hAnsi="Times New Roman" w:cs="Times New Roman"/>
          <w:sz w:val="28"/>
          <w:szCs w:val="28"/>
        </w:rPr>
        <w:t>салуға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Киіз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үйдің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макетін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біз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тұрмысындағы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әшекейлермен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жиһаздармен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таныстық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Үйірмедегі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сыныпта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тәрбиеленушілерге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ата-бабаларымыздың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сәндік-қолданбалы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өнеріне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сүйіспеншілік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еңбекке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сүйіспеншілік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үйімізді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безендіретін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сұлулыққа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сүйіспеншілік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сезімдері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тәрбиеленеді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Өндірілген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заттар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үйде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жатпайды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ішкі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әрлеу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қолданылады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EA7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4AD9" w:rsidRPr="00955FE5" w:rsidRDefault="00BE6EA7" w:rsidP="00BE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Сәндік-қолданбалы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өнер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ұлттық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кодты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сақтаудың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Біздің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әрқайсысымыз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ортақ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бай</w:t>
      </w:r>
      <w:r w:rsidR="00A61012">
        <w:rPr>
          <w:rFonts w:ascii="Times New Roman" w:eastAsia="Times New Roman" w:hAnsi="Times New Roman" w:cs="Times New Roman"/>
          <w:sz w:val="28"/>
          <w:szCs w:val="28"/>
        </w:rPr>
        <w:t>лығымыздың</w:t>
      </w:r>
      <w:proofErr w:type="spellEnd"/>
      <w:r w:rsidR="00A61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1012">
        <w:rPr>
          <w:rFonts w:ascii="Times New Roman" w:eastAsia="Times New Roman" w:hAnsi="Times New Roman" w:cs="Times New Roman"/>
          <w:sz w:val="28"/>
          <w:szCs w:val="28"/>
        </w:rPr>
        <w:t>сақталуы</w:t>
      </w:r>
      <w:proofErr w:type="spellEnd"/>
      <w:r w:rsidR="00A61012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A61012">
        <w:rPr>
          <w:rFonts w:ascii="Times New Roman" w:eastAsia="Times New Roman" w:hAnsi="Times New Roman" w:cs="Times New Roman"/>
          <w:sz w:val="28"/>
          <w:szCs w:val="28"/>
        </w:rPr>
        <w:t>жаңғырту</w:t>
      </w:r>
      <w:proofErr w:type="spellEnd"/>
      <w:r w:rsidR="00A61012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жауаптымыз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3927">
        <w:rPr>
          <w:rFonts w:ascii="Times New Roman" w:eastAsia="Times New Roman" w:hAnsi="Times New Roman" w:cs="Times New Roman"/>
          <w:sz w:val="28"/>
          <w:szCs w:val="28"/>
        </w:rPr>
        <w:t>ыңдаған</w:t>
      </w:r>
      <w:proofErr w:type="spellEnd"/>
      <w:r w:rsidR="00E5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927">
        <w:rPr>
          <w:rFonts w:ascii="Times New Roman" w:eastAsia="Times New Roman" w:hAnsi="Times New Roman" w:cs="Times New Roman"/>
          <w:sz w:val="28"/>
          <w:szCs w:val="28"/>
        </w:rPr>
        <w:t>жылдар</w:t>
      </w:r>
      <w:proofErr w:type="spellEnd"/>
      <w:r w:rsidR="00E5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927">
        <w:rPr>
          <w:rFonts w:ascii="Times New Roman" w:eastAsia="Times New Roman" w:hAnsi="Times New Roman" w:cs="Times New Roman"/>
          <w:sz w:val="28"/>
          <w:szCs w:val="28"/>
        </w:rPr>
        <w:t>бойы</w:t>
      </w:r>
      <w:proofErr w:type="spellEnd"/>
      <w:r w:rsidR="00E5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927">
        <w:rPr>
          <w:rFonts w:ascii="Times New Roman" w:eastAsia="Times New Roman" w:hAnsi="Times New Roman" w:cs="Times New Roman"/>
          <w:sz w:val="28"/>
          <w:szCs w:val="28"/>
        </w:rPr>
        <w:t>ұрпақ</w:t>
      </w:r>
      <w:proofErr w:type="spellEnd"/>
      <w:r w:rsidR="00E53927">
        <w:rPr>
          <w:rFonts w:ascii="Times New Roman" w:eastAsia="Times New Roman" w:hAnsi="Times New Roman" w:cs="Times New Roman"/>
          <w:sz w:val="28"/>
          <w:szCs w:val="28"/>
          <w:lang w:val="kk-KZ"/>
        </w:rPr>
        <w:t>тан</w:t>
      </w:r>
      <w:r w:rsidR="00B73EA4">
        <w:rPr>
          <w:rFonts w:ascii="Times New Roman" w:eastAsia="Times New Roman" w:hAnsi="Times New Roman" w:cs="Times New Roman"/>
          <w:sz w:val="28"/>
          <w:szCs w:val="28"/>
          <w:lang w:val="kk-KZ"/>
        </w:rPr>
        <w:t>-ұрпаққа</w:t>
      </w:r>
      <w:r w:rsidR="00A610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ұқыптылықпен</w:t>
      </w:r>
      <w:r w:rsidR="00B73E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B73EA4">
        <w:rPr>
          <w:rFonts w:ascii="Times New Roman" w:eastAsia="Times New Roman" w:hAnsi="Times New Roman" w:cs="Times New Roman"/>
          <w:sz w:val="28"/>
          <w:szCs w:val="28"/>
          <w:lang w:val="kk-KZ"/>
        </w:rPr>
        <w:t>жалғасып</w:t>
      </w:r>
      <w:r w:rsidR="00A61012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bookmarkStart w:id="0" w:name="_GoBack"/>
      <w:bookmarkEnd w:id="0"/>
      <w:proofErr w:type="spellStart"/>
      <w:r w:rsidR="00E53927">
        <w:rPr>
          <w:rFonts w:ascii="Times New Roman" w:eastAsia="Times New Roman" w:hAnsi="Times New Roman" w:cs="Times New Roman"/>
          <w:sz w:val="28"/>
          <w:szCs w:val="28"/>
        </w:rPr>
        <w:t>күш</w:t>
      </w:r>
      <w:proofErr w:type="gramEnd"/>
      <w:r w:rsidR="00E53927">
        <w:rPr>
          <w:rFonts w:ascii="Times New Roman" w:eastAsia="Times New Roman" w:hAnsi="Times New Roman" w:cs="Times New Roman"/>
          <w:sz w:val="28"/>
          <w:szCs w:val="28"/>
        </w:rPr>
        <w:t>-жігердің</w:t>
      </w:r>
      <w:proofErr w:type="spellEnd"/>
      <w:r w:rsidR="00E5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927">
        <w:rPr>
          <w:rFonts w:ascii="Times New Roman" w:eastAsia="Times New Roman" w:hAnsi="Times New Roman" w:cs="Times New Roman"/>
          <w:sz w:val="28"/>
          <w:szCs w:val="28"/>
        </w:rPr>
        <w:t>арқасында</w:t>
      </w:r>
      <w:proofErr w:type="spellEnd"/>
      <w:r w:rsidR="00E5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927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="00E5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927">
        <w:rPr>
          <w:rFonts w:ascii="Times New Roman" w:eastAsia="Times New Roman" w:hAnsi="Times New Roman" w:cs="Times New Roman"/>
          <w:sz w:val="28"/>
          <w:szCs w:val="28"/>
        </w:rPr>
        <w:t>жандандыра</w:t>
      </w:r>
      <w:proofErr w:type="spellEnd"/>
      <w:r w:rsidR="005506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аламыз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Уақыт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сынынан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өткен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E5">
        <w:rPr>
          <w:rFonts w:ascii="Times New Roman" w:eastAsia="Times New Roman" w:hAnsi="Times New Roman" w:cs="Times New Roman"/>
          <w:sz w:val="28"/>
          <w:szCs w:val="28"/>
        </w:rPr>
        <w:t>нәрсе</w:t>
      </w:r>
      <w:proofErr w:type="spellEnd"/>
      <w:r w:rsidRPr="00955FE5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8E4AD9" w:rsidRPr="00955FE5" w:rsidSect="001F2D3B"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6DB"/>
    <w:multiLevelType w:val="multilevel"/>
    <w:tmpl w:val="BEC8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53DCF"/>
    <w:multiLevelType w:val="multilevel"/>
    <w:tmpl w:val="EDE0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B6DE1"/>
    <w:multiLevelType w:val="multilevel"/>
    <w:tmpl w:val="4526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25EC5"/>
    <w:multiLevelType w:val="multilevel"/>
    <w:tmpl w:val="FA2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B4373"/>
    <w:multiLevelType w:val="hybridMultilevel"/>
    <w:tmpl w:val="7404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874BC"/>
    <w:multiLevelType w:val="multilevel"/>
    <w:tmpl w:val="5BCA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8425E2"/>
    <w:multiLevelType w:val="multilevel"/>
    <w:tmpl w:val="32D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A1478"/>
    <w:multiLevelType w:val="multilevel"/>
    <w:tmpl w:val="EEB6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AC341E"/>
    <w:multiLevelType w:val="multilevel"/>
    <w:tmpl w:val="1F60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366CDE"/>
    <w:multiLevelType w:val="multilevel"/>
    <w:tmpl w:val="8B7E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227CB"/>
    <w:multiLevelType w:val="multilevel"/>
    <w:tmpl w:val="B9A4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E355CD"/>
    <w:multiLevelType w:val="multilevel"/>
    <w:tmpl w:val="DEFE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1F3FE1"/>
    <w:multiLevelType w:val="multilevel"/>
    <w:tmpl w:val="B944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D9"/>
    <w:rsid w:val="00040A96"/>
    <w:rsid w:val="00063D0D"/>
    <w:rsid w:val="0008739D"/>
    <w:rsid w:val="000A2AB7"/>
    <w:rsid w:val="000C03AE"/>
    <w:rsid w:val="000D71C1"/>
    <w:rsid w:val="001762D3"/>
    <w:rsid w:val="001F2D3B"/>
    <w:rsid w:val="00203A6C"/>
    <w:rsid w:val="00216C83"/>
    <w:rsid w:val="00236A37"/>
    <w:rsid w:val="002C6209"/>
    <w:rsid w:val="00302A97"/>
    <w:rsid w:val="0031072F"/>
    <w:rsid w:val="003244F3"/>
    <w:rsid w:val="00372673"/>
    <w:rsid w:val="00384669"/>
    <w:rsid w:val="00393FE0"/>
    <w:rsid w:val="003E46C9"/>
    <w:rsid w:val="00422A96"/>
    <w:rsid w:val="00433AD5"/>
    <w:rsid w:val="004B5A64"/>
    <w:rsid w:val="004D129C"/>
    <w:rsid w:val="004D4979"/>
    <w:rsid w:val="004D53C5"/>
    <w:rsid w:val="004D6DE6"/>
    <w:rsid w:val="004F0D83"/>
    <w:rsid w:val="005255B6"/>
    <w:rsid w:val="00550617"/>
    <w:rsid w:val="00554C0C"/>
    <w:rsid w:val="005A59E1"/>
    <w:rsid w:val="005C0A3F"/>
    <w:rsid w:val="005C77C1"/>
    <w:rsid w:val="005D47F2"/>
    <w:rsid w:val="005D553C"/>
    <w:rsid w:val="005E3FB9"/>
    <w:rsid w:val="00652A31"/>
    <w:rsid w:val="00691D06"/>
    <w:rsid w:val="006932DE"/>
    <w:rsid w:val="006A3E29"/>
    <w:rsid w:val="006C6050"/>
    <w:rsid w:val="00794E17"/>
    <w:rsid w:val="00797742"/>
    <w:rsid w:val="007E404F"/>
    <w:rsid w:val="007F26D7"/>
    <w:rsid w:val="00841503"/>
    <w:rsid w:val="008520B6"/>
    <w:rsid w:val="008574F0"/>
    <w:rsid w:val="0087279C"/>
    <w:rsid w:val="008E4AD9"/>
    <w:rsid w:val="008E799D"/>
    <w:rsid w:val="00906BBC"/>
    <w:rsid w:val="0093198F"/>
    <w:rsid w:val="00955FE5"/>
    <w:rsid w:val="00970754"/>
    <w:rsid w:val="009807DC"/>
    <w:rsid w:val="009F63E6"/>
    <w:rsid w:val="00A10BEC"/>
    <w:rsid w:val="00A30821"/>
    <w:rsid w:val="00A34B98"/>
    <w:rsid w:val="00A61012"/>
    <w:rsid w:val="00AC4711"/>
    <w:rsid w:val="00B2117A"/>
    <w:rsid w:val="00B73EA4"/>
    <w:rsid w:val="00BA2F84"/>
    <w:rsid w:val="00BA665E"/>
    <w:rsid w:val="00BB3D5E"/>
    <w:rsid w:val="00BE6EA7"/>
    <w:rsid w:val="00C01D98"/>
    <w:rsid w:val="00C11F80"/>
    <w:rsid w:val="00C20D73"/>
    <w:rsid w:val="00C70368"/>
    <w:rsid w:val="00C9391F"/>
    <w:rsid w:val="00CA0FC7"/>
    <w:rsid w:val="00CB4716"/>
    <w:rsid w:val="00CC1958"/>
    <w:rsid w:val="00CC3B03"/>
    <w:rsid w:val="00CD6A87"/>
    <w:rsid w:val="00D45983"/>
    <w:rsid w:val="00D50C27"/>
    <w:rsid w:val="00D65188"/>
    <w:rsid w:val="00D704DE"/>
    <w:rsid w:val="00D86354"/>
    <w:rsid w:val="00D92535"/>
    <w:rsid w:val="00DA5478"/>
    <w:rsid w:val="00DE5E32"/>
    <w:rsid w:val="00E05775"/>
    <w:rsid w:val="00E14D51"/>
    <w:rsid w:val="00E22C61"/>
    <w:rsid w:val="00E53927"/>
    <w:rsid w:val="00E754EA"/>
    <w:rsid w:val="00E845CD"/>
    <w:rsid w:val="00ED33E6"/>
    <w:rsid w:val="00EF4D07"/>
    <w:rsid w:val="00F000B3"/>
    <w:rsid w:val="00F36BDF"/>
    <w:rsid w:val="00F559BB"/>
    <w:rsid w:val="00F55E69"/>
    <w:rsid w:val="00F61633"/>
    <w:rsid w:val="00F63619"/>
    <w:rsid w:val="00F651C6"/>
    <w:rsid w:val="00F65611"/>
    <w:rsid w:val="00F86BD1"/>
    <w:rsid w:val="00FB0568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0132E-7586-468B-A60E-38A47F2F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4AD9"/>
    <w:rPr>
      <w:b/>
      <w:bCs/>
    </w:rPr>
  </w:style>
  <w:style w:type="character" w:styleId="a5">
    <w:name w:val="Emphasis"/>
    <w:basedOn w:val="a0"/>
    <w:uiPriority w:val="20"/>
    <w:qFormat/>
    <w:rsid w:val="008E4AD9"/>
    <w:rPr>
      <w:i/>
      <w:iCs/>
    </w:rPr>
  </w:style>
  <w:style w:type="character" w:styleId="a6">
    <w:name w:val="Hyperlink"/>
    <w:basedOn w:val="a0"/>
    <w:uiPriority w:val="99"/>
    <w:semiHidden/>
    <w:unhideWhenUsed/>
    <w:rsid w:val="008E4AD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A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5BD6-BB49-4B16-84CE-79D4C7A3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dcterms:created xsi:type="dcterms:W3CDTF">2021-02-26T09:33:00Z</dcterms:created>
  <dcterms:modified xsi:type="dcterms:W3CDTF">2021-02-26T09:33:00Z</dcterms:modified>
</cp:coreProperties>
</file>